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625" w:afterLines="200" w:line="560" w:lineRule="exact"/>
        <w:jc w:val="center"/>
        <w:textAlignment w:val="auto"/>
        <w:rPr>
          <w:rFonts w:hint="eastAsia" w:ascii="仿宋" w:hAnsi="仿宋" w:eastAsia="仿宋" w:cs="华文仿宋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华文仿宋"/>
          <w:b/>
          <w:bCs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华文仿宋"/>
          <w:b/>
          <w:bCs/>
          <w:color w:val="000000"/>
          <w:kern w:val="0"/>
          <w:sz w:val="44"/>
          <w:szCs w:val="44"/>
          <w:lang w:val="en-US" w:eastAsia="zh-CN"/>
        </w:rPr>
        <w:t xml:space="preserve"> 山东理工大学首届师范专业书法大赛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仿宋" w:hAnsi="仿宋" w:eastAsia="仿宋" w:cs="华文仿宋"/>
          <w:b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华文仿宋"/>
          <w:b/>
          <w:color w:val="000000"/>
          <w:kern w:val="0"/>
          <w:sz w:val="30"/>
          <w:szCs w:val="30"/>
        </w:rPr>
        <w:t>主办单位：山东理工大学创新创业学院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ascii="仿宋" w:hAnsi="仿宋" w:eastAsia="仿宋" w:cs="华文仿宋"/>
          <w:b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华文仿宋"/>
          <w:b/>
          <w:color w:val="000000"/>
          <w:kern w:val="0"/>
          <w:sz w:val="30"/>
          <w:szCs w:val="30"/>
        </w:rPr>
        <w:t>承办单位：山东理工大学美术学院</w:t>
      </w:r>
    </w:p>
    <w:p>
      <w:pPr>
        <w:spacing w:line="560" w:lineRule="exact"/>
        <w:jc w:val="center"/>
        <w:rPr>
          <w:rFonts w:hint="eastAsia" w:ascii="仿宋" w:hAnsi="仿宋" w:eastAsia="仿宋" w:cs="华文仿宋"/>
          <w:b/>
          <w:bCs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spacing w:line="560" w:lineRule="exact"/>
        <w:rPr>
          <w:rFonts w:hint="default" w:ascii="仿宋" w:hAnsi="仿宋" w:eastAsia="仿宋" w:cs="华文仿宋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华文仿宋"/>
          <w:b/>
          <w:bCs/>
          <w:color w:val="000000"/>
          <w:kern w:val="0"/>
          <w:sz w:val="28"/>
          <w:szCs w:val="28"/>
          <w:lang w:val="en-US" w:eastAsia="zh-CN"/>
        </w:rPr>
        <w:t>一.活动目的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  <w:t>为进一步传承和发扬中国书法文化，激发学生对祖国灿烂文化和语言文字的热爱之情，让书法艺术在新时代保持生机和活力，在全校积极迎接师范认证工作之际，特举办师范类学生书法大赛。</w:t>
      </w:r>
    </w:p>
    <w:p>
      <w:pPr>
        <w:spacing w:line="560" w:lineRule="exact"/>
        <w:rPr>
          <w:rFonts w:hint="eastAsia" w:ascii="仿宋" w:hAnsi="仿宋" w:eastAsia="仿宋" w:cs="华文仿宋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华文仿宋"/>
          <w:b/>
          <w:bCs/>
          <w:color w:val="000000"/>
          <w:kern w:val="0"/>
          <w:sz w:val="28"/>
          <w:szCs w:val="28"/>
          <w:lang w:val="en-US" w:eastAsia="zh-CN"/>
        </w:rPr>
        <w:t>二.参赛对象</w:t>
      </w:r>
    </w:p>
    <w:p>
      <w:pPr>
        <w:spacing w:line="560" w:lineRule="exact"/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  <w:t>山东理工大学师范类全体在校学生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" w:hAnsi="仿宋" w:eastAsia="仿宋" w:cs="华文仿宋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华文仿宋"/>
          <w:b/>
          <w:bCs/>
          <w:color w:val="000000"/>
          <w:kern w:val="0"/>
          <w:sz w:val="28"/>
          <w:szCs w:val="28"/>
          <w:lang w:val="en-US" w:eastAsia="zh-CN"/>
        </w:rPr>
        <w:t>三.作品类别及要求</w:t>
      </w:r>
    </w:p>
    <w:p>
      <w:pPr>
        <w:numPr>
          <w:ilvl w:val="0"/>
          <w:numId w:val="0"/>
        </w:numPr>
        <w:spacing w:line="560" w:lineRule="exact"/>
        <w:ind w:leftChars="0" w:firstLine="560" w:firstLineChars="200"/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  <w:t>1.作品类别：软笔书法、硬笔书法</w:t>
      </w:r>
    </w:p>
    <w:p>
      <w:pPr>
        <w:numPr>
          <w:ilvl w:val="0"/>
          <w:numId w:val="0"/>
        </w:numPr>
        <w:spacing w:line="560" w:lineRule="exact"/>
        <w:ind w:leftChars="0" w:firstLine="560" w:firstLineChars="200"/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  <w:t>（1）软笔书法：来稿尽量使用6尺以内不小于3尺对开的宣纸，册页等其他形式亦可，无需装裱。</w:t>
      </w:r>
    </w:p>
    <w:p>
      <w:pPr>
        <w:numPr>
          <w:ilvl w:val="0"/>
          <w:numId w:val="0"/>
        </w:numPr>
        <w:spacing w:line="560" w:lineRule="exact"/>
        <w:ind w:leftChars="0" w:firstLine="560" w:firstLineChars="200"/>
        <w:rPr>
          <w:rFonts w:hint="default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  <w:t>（2）硬笔书法：来稿请使用4开以内16开以上的书法纸，无需装裱。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60" w:firstLineChars="200"/>
        <w:textAlignment w:val="auto"/>
        <w:rPr>
          <w:rFonts w:hint="eastAsia" w:ascii="仿宋" w:hAnsi="仿宋" w:eastAsia="仿宋" w:cs="华文仿宋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  <w:t>具体要求：</w:t>
      </w:r>
      <w:r>
        <w:rPr>
          <w:rFonts w:ascii="仿宋" w:hAnsi="仿宋" w:eastAsia="仿宋" w:cs="华文仿宋"/>
          <w:color w:val="000000"/>
          <w:kern w:val="0"/>
          <w:sz w:val="28"/>
          <w:szCs w:val="28"/>
        </w:rPr>
        <w:t>围绕“‘五有’人才培养,展现新时代大学生的风采，突出年轻朝气和青春活力</w:t>
      </w: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eastAsia="zh-CN"/>
        </w:rPr>
        <w:t>”主题，以原创为佳，也可自选名家名帖临摹，力求立意新颖，构思巧妙，寓意深远，积极向上。</w:t>
      </w:r>
    </w:p>
    <w:p>
      <w:pPr>
        <w:numPr>
          <w:ilvl w:val="0"/>
          <w:numId w:val="0"/>
        </w:numPr>
        <w:spacing w:line="560" w:lineRule="exact"/>
        <w:ind w:leftChars="0" w:firstLine="560" w:firstLineChars="200"/>
        <w:rPr>
          <w:rFonts w:hint="default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  <w:t>2.每位作者投稿不能多于2件。</w:t>
      </w:r>
    </w:p>
    <w:p>
      <w:pPr>
        <w:numPr>
          <w:ilvl w:val="0"/>
          <w:numId w:val="0"/>
        </w:numPr>
        <w:spacing w:line="560" w:lineRule="exact"/>
        <w:ind w:leftChars="0" w:firstLine="560" w:firstLineChars="200"/>
        <w:rPr>
          <w:rFonts w:hint="default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  <w:t>3.请在</w:t>
      </w:r>
      <w:r>
        <w:rPr>
          <w:rFonts w:ascii="仿宋" w:hAnsi="仿宋" w:eastAsia="仿宋" w:cs="华文仿宋"/>
          <w:color w:val="000000"/>
          <w:kern w:val="0"/>
          <w:sz w:val="28"/>
          <w:szCs w:val="28"/>
        </w:rPr>
        <w:t>作品背面右下角用铅笔写明：姓名、学院、专业、班级、联系电话</w:t>
      </w: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eastAsia="zh-CN"/>
        </w:rPr>
        <w:t>、</w:t>
      </w:r>
      <w:r>
        <w:rPr>
          <w:rFonts w:ascii="仿宋" w:hAnsi="仿宋" w:eastAsia="仿宋" w:cs="华文仿宋"/>
          <w:color w:val="000000"/>
          <w:kern w:val="0"/>
          <w:sz w:val="28"/>
          <w:szCs w:val="28"/>
        </w:rPr>
        <w:t>指导教师姓名。</w:t>
      </w:r>
    </w:p>
    <w:p>
      <w:pPr>
        <w:spacing w:line="560" w:lineRule="exact"/>
        <w:rPr>
          <w:rFonts w:ascii="仿宋" w:hAnsi="仿宋" w:eastAsia="仿宋" w:cs="华文仿宋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华文仿宋"/>
          <w:b/>
          <w:color w:val="000000"/>
          <w:kern w:val="0"/>
          <w:sz w:val="28"/>
          <w:szCs w:val="28"/>
          <w:lang w:eastAsia="zh-CN"/>
        </w:rPr>
        <w:t>四</w:t>
      </w:r>
      <w:r>
        <w:rPr>
          <w:rFonts w:hint="eastAsia" w:ascii="仿宋" w:hAnsi="仿宋" w:eastAsia="仿宋" w:cs="华文仿宋"/>
          <w:b/>
          <w:color w:val="000000"/>
          <w:kern w:val="0"/>
          <w:sz w:val="28"/>
          <w:szCs w:val="28"/>
          <w:lang w:val="en-US" w:eastAsia="zh-CN"/>
        </w:rPr>
        <w:t>.</w:t>
      </w:r>
      <w:r>
        <w:rPr>
          <w:rFonts w:ascii="仿宋" w:hAnsi="仿宋" w:eastAsia="仿宋" w:cs="华文仿宋"/>
          <w:b/>
          <w:color w:val="000000"/>
          <w:kern w:val="0"/>
          <w:sz w:val="28"/>
          <w:szCs w:val="28"/>
        </w:rPr>
        <w:t>评奖规则及奖项设置</w:t>
      </w:r>
    </w:p>
    <w:p>
      <w:pPr>
        <w:spacing w:line="560" w:lineRule="exact"/>
        <w:ind w:firstLine="560" w:firstLineChars="200"/>
        <w:rPr>
          <w:rFonts w:ascii="仿宋" w:hAnsi="仿宋" w:eastAsia="仿宋" w:cs="华文仿宋"/>
          <w:color w:val="000000"/>
          <w:kern w:val="0"/>
          <w:sz w:val="28"/>
          <w:szCs w:val="28"/>
        </w:rPr>
      </w:pPr>
      <w:r>
        <w:rPr>
          <w:rFonts w:ascii="仿宋" w:hAnsi="仿宋" w:eastAsia="仿宋" w:cs="华文仿宋"/>
          <w:color w:val="000000"/>
          <w:kern w:val="0"/>
          <w:sz w:val="28"/>
          <w:szCs w:val="28"/>
        </w:rPr>
        <w:t>（一）评奖规则</w:t>
      </w:r>
    </w:p>
    <w:p>
      <w:pPr>
        <w:spacing w:line="560" w:lineRule="exact"/>
        <w:ind w:firstLine="560" w:firstLineChars="200"/>
        <w:rPr>
          <w:rFonts w:ascii="仿宋" w:hAnsi="仿宋" w:eastAsia="仿宋" w:cs="华文仿宋"/>
          <w:color w:val="000000"/>
          <w:kern w:val="0"/>
          <w:sz w:val="28"/>
          <w:szCs w:val="28"/>
        </w:rPr>
      </w:pPr>
      <w:r>
        <w:rPr>
          <w:rFonts w:ascii="仿宋" w:hAnsi="仿宋" w:eastAsia="仿宋" w:cs="华文仿宋"/>
          <w:color w:val="000000"/>
          <w:kern w:val="0"/>
          <w:sz w:val="28"/>
          <w:szCs w:val="28"/>
        </w:rPr>
        <w:t>本次活动由美术学院组织专业教师和校内专家进行投票评选。</w:t>
      </w:r>
    </w:p>
    <w:p>
      <w:pPr>
        <w:spacing w:line="560" w:lineRule="exact"/>
        <w:ind w:firstLine="560" w:firstLineChars="200"/>
        <w:rPr>
          <w:rFonts w:ascii="仿宋" w:hAnsi="仿宋" w:eastAsia="仿宋" w:cs="华文仿宋"/>
          <w:color w:val="000000"/>
          <w:kern w:val="0"/>
          <w:sz w:val="28"/>
          <w:szCs w:val="28"/>
        </w:rPr>
      </w:pPr>
      <w:r>
        <w:rPr>
          <w:rFonts w:ascii="仿宋" w:hAnsi="仿宋" w:eastAsia="仿宋" w:cs="华文仿宋"/>
          <w:color w:val="000000"/>
          <w:kern w:val="0"/>
          <w:sz w:val="28"/>
          <w:szCs w:val="28"/>
        </w:rPr>
        <w:t>（二）奖项设置</w:t>
      </w:r>
    </w:p>
    <w:p>
      <w:pPr>
        <w:spacing w:line="560" w:lineRule="exact"/>
        <w:ind w:left="-141" w:leftChars="-67" w:firstLine="560" w:firstLineChars="200"/>
        <w:rPr>
          <w:rFonts w:ascii="仿宋" w:hAnsi="仿宋" w:eastAsia="仿宋" w:cs="华文仿宋"/>
          <w:color w:val="000000"/>
          <w:kern w:val="0"/>
          <w:sz w:val="28"/>
          <w:szCs w:val="28"/>
        </w:rPr>
      </w:pPr>
      <w:r>
        <w:rPr>
          <w:rFonts w:ascii="仿宋" w:hAnsi="仿宋" w:eastAsia="仿宋" w:cs="华文仿宋"/>
          <w:color w:val="000000"/>
          <w:kern w:val="0"/>
          <w:sz w:val="28"/>
          <w:szCs w:val="28"/>
        </w:rPr>
        <w:t>大赛设计一等奖、二等奖、三等奖和优秀奖。获得一、二等奖的指导教师给予优秀指导教师奖，为获奖作者及优秀指导教师颁发获奖证书。</w:t>
      </w:r>
    </w:p>
    <w:p>
      <w:pPr>
        <w:numPr>
          <w:ilvl w:val="0"/>
          <w:numId w:val="0"/>
        </w:numPr>
        <w:spacing w:line="560" w:lineRule="exact"/>
        <w:rPr>
          <w:rFonts w:ascii="仿宋" w:hAnsi="仿宋" w:eastAsia="仿宋" w:cs="华文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华文仿宋"/>
          <w:b/>
          <w:bCs/>
          <w:color w:val="000000"/>
          <w:kern w:val="0"/>
          <w:sz w:val="28"/>
          <w:szCs w:val="28"/>
          <w:lang w:eastAsia="zh-CN"/>
        </w:rPr>
        <w:t>五</w:t>
      </w:r>
      <w:r>
        <w:rPr>
          <w:rFonts w:hint="eastAsia" w:ascii="仿宋" w:hAnsi="仿宋" w:eastAsia="仿宋" w:cs="华文仿宋"/>
          <w:b/>
          <w:bCs/>
          <w:color w:val="000000"/>
          <w:kern w:val="0"/>
          <w:sz w:val="28"/>
          <w:szCs w:val="28"/>
          <w:lang w:val="en-US" w:eastAsia="zh-CN"/>
        </w:rPr>
        <w:t>.</w:t>
      </w:r>
      <w:r>
        <w:rPr>
          <w:rFonts w:ascii="仿宋" w:hAnsi="仿宋" w:eastAsia="仿宋" w:cs="华文仿宋"/>
          <w:b/>
          <w:bCs/>
          <w:color w:val="000000"/>
          <w:kern w:val="0"/>
          <w:sz w:val="28"/>
          <w:szCs w:val="28"/>
        </w:rPr>
        <w:t>收稿地址及联系方式</w:t>
      </w:r>
    </w:p>
    <w:p>
      <w:pPr>
        <w:spacing w:line="560" w:lineRule="exact"/>
        <w:ind w:firstLine="560" w:firstLineChars="200"/>
        <w:rPr>
          <w:rFonts w:ascii="仿宋" w:hAnsi="仿宋" w:eastAsia="仿宋" w:cs="华文仿宋"/>
          <w:color w:val="000000"/>
          <w:kern w:val="0"/>
          <w:sz w:val="28"/>
          <w:szCs w:val="28"/>
        </w:rPr>
      </w:pPr>
      <w:r>
        <w:rPr>
          <w:rFonts w:ascii="仿宋" w:hAnsi="仿宋" w:eastAsia="仿宋" w:cs="华文仿宋"/>
          <w:color w:val="000000"/>
          <w:kern w:val="0"/>
          <w:sz w:val="28"/>
          <w:szCs w:val="28"/>
        </w:rPr>
        <w:t>（一）收稿地址：山东理工大学美术学院（11号教学楼）201室。</w:t>
      </w:r>
    </w:p>
    <w:p>
      <w:pPr>
        <w:spacing w:line="560" w:lineRule="exact"/>
        <w:ind w:firstLine="560" w:firstLineChars="200"/>
        <w:rPr>
          <w:rFonts w:ascii="仿宋" w:hAnsi="仿宋" w:eastAsia="仿宋" w:cs="华文仿宋"/>
          <w:color w:val="000000"/>
          <w:kern w:val="0"/>
          <w:sz w:val="28"/>
          <w:szCs w:val="28"/>
        </w:rPr>
      </w:pPr>
      <w:r>
        <w:rPr>
          <w:rFonts w:ascii="仿宋" w:hAnsi="仿宋" w:eastAsia="仿宋" w:cs="华文仿宋"/>
          <w:color w:val="000000"/>
          <w:kern w:val="0"/>
          <w:sz w:val="28"/>
          <w:szCs w:val="28"/>
        </w:rPr>
        <w:t>（二）联系人：</w:t>
      </w:r>
      <w:r>
        <w:rPr>
          <w:rFonts w:hint="eastAsia" w:ascii="仿宋" w:hAnsi="仿宋" w:eastAsia="仿宋" w:cs="华文仿宋"/>
          <w:color w:val="000000"/>
          <w:kern w:val="0"/>
          <w:sz w:val="28"/>
          <w:szCs w:val="28"/>
        </w:rPr>
        <w:t>李</w:t>
      </w: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eastAsia="zh-CN"/>
        </w:rPr>
        <w:t>老师</w:t>
      </w: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ascii="仿宋" w:hAnsi="仿宋" w:eastAsia="仿宋" w:cs="华文仿宋"/>
          <w:color w:val="000000"/>
          <w:kern w:val="0"/>
          <w:sz w:val="28"/>
          <w:szCs w:val="28"/>
        </w:rPr>
        <w:t>0533—2782292。</w:t>
      </w:r>
    </w:p>
    <w:p>
      <w:pPr>
        <w:spacing w:line="560" w:lineRule="exact"/>
        <w:rPr>
          <w:rFonts w:hint="eastAsia" w:ascii="仿宋" w:hAnsi="仿宋" w:eastAsia="仿宋" w:cs="华文仿宋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华文仿宋"/>
          <w:b/>
          <w:bCs/>
          <w:color w:val="000000"/>
          <w:kern w:val="0"/>
          <w:sz w:val="28"/>
          <w:szCs w:val="28"/>
          <w:lang w:eastAsia="zh-CN"/>
        </w:rPr>
        <w:t>六</w:t>
      </w:r>
      <w:r>
        <w:rPr>
          <w:rFonts w:hint="eastAsia" w:ascii="仿宋" w:hAnsi="仿宋" w:eastAsia="仿宋" w:cs="华文仿宋"/>
          <w:b/>
          <w:bCs/>
          <w:color w:val="000000"/>
          <w:kern w:val="0"/>
          <w:sz w:val="28"/>
          <w:szCs w:val="28"/>
          <w:lang w:val="en-US" w:eastAsia="zh-CN"/>
        </w:rPr>
        <w:t>.注意事项</w:t>
      </w:r>
    </w:p>
    <w:p>
      <w:pPr>
        <w:spacing w:line="560" w:lineRule="exact"/>
        <w:ind w:firstLine="560" w:firstLineChars="200"/>
        <w:rPr>
          <w:rFonts w:ascii="仿宋" w:hAnsi="仿宋" w:eastAsia="仿宋" w:cs="华文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  <w:t>本活动报名以学院为单位进行，不接受作品单独报送。学院需统一填写《</w:t>
      </w:r>
      <w:r>
        <w:rPr>
          <w:rFonts w:hint="eastAsia" w:ascii="仿宋" w:hAnsi="仿宋" w:eastAsia="仿宋" w:cs="华文仿宋"/>
          <w:b w:val="0"/>
          <w:bCs w:val="0"/>
          <w:color w:val="000000"/>
          <w:kern w:val="0"/>
          <w:sz w:val="32"/>
          <w:szCs w:val="32"/>
          <w:lang w:val="en-US" w:eastAsia="zh-CN"/>
        </w:rPr>
        <w:t>山东理工大学首届师范专业书法大赛报名汇总表</w:t>
      </w:r>
      <w:r>
        <w:rPr>
          <w:rFonts w:hint="eastAsia" w:ascii="仿宋" w:hAnsi="仿宋" w:eastAsia="仿宋" w:cs="华文仿宋"/>
          <w:color w:val="000000"/>
          <w:kern w:val="0"/>
          <w:sz w:val="28"/>
          <w:szCs w:val="28"/>
          <w:lang w:val="en-US" w:eastAsia="zh-CN"/>
        </w:rPr>
        <w:t>》（附件2），并在报名截止时间前将报名表和作品交到美术学院。</w:t>
      </w:r>
    </w:p>
    <w:p/>
    <w:sectPr>
      <w:pgSz w:w="11906" w:h="16838"/>
      <w:pgMar w:top="1440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1483A78"/>
    <w:rsid w:val="3E3343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☆♂東♂☆</cp:lastModifiedBy>
  <dcterms:modified xsi:type="dcterms:W3CDTF">2019-09-18T07:23:47Z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